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51" w:rsidRDefault="00F50F66" w:rsidP="00F50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9г-1</w:t>
      </w:r>
    </w:p>
    <w:p w:rsidR="003878ED" w:rsidRDefault="003878ED" w:rsidP="00F50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F66" w:rsidRDefault="00F50F66" w:rsidP="00F50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 в аэропортах при подключении (технологическом присоединении) к инфраструктуре субъектов естественных монополий, осуществляющих деятельность в сфере услуг в аэропортах</w:t>
      </w:r>
    </w:p>
    <w:p w:rsidR="00F50F66" w:rsidRPr="00F50F66" w:rsidRDefault="00F50F66" w:rsidP="00F50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0F6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8349C">
        <w:rPr>
          <w:rFonts w:ascii="Times New Roman" w:hAnsi="Times New Roman" w:cs="Times New Roman"/>
          <w:b/>
          <w:sz w:val="24"/>
          <w:szCs w:val="24"/>
        </w:rPr>
        <w:tab/>
      </w:r>
      <w:r w:rsidRPr="00F50F66">
        <w:rPr>
          <w:rFonts w:ascii="Times New Roman" w:hAnsi="Times New Roman" w:cs="Times New Roman"/>
          <w:b/>
          <w:sz w:val="24"/>
          <w:szCs w:val="24"/>
        </w:rPr>
        <w:t>ГУП Оренбургской области «Аэропорт Ор</w:t>
      </w:r>
      <w:r w:rsidR="00D8349C">
        <w:rPr>
          <w:rFonts w:ascii="Times New Roman" w:hAnsi="Times New Roman" w:cs="Times New Roman"/>
          <w:b/>
          <w:sz w:val="24"/>
          <w:szCs w:val="24"/>
        </w:rPr>
        <w:t>енбург</w:t>
      </w:r>
      <w:r w:rsidRPr="00F50F66">
        <w:rPr>
          <w:rFonts w:ascii="Times New Roman" w:hAnsi="Times New Roman" w:cs="Times New Roman"/>
          <w:b/>
          <w:sz w:val="24"/>
          <w:szCs w:val="24"/>
        </w:rPr>
        <w:t>»</w:t>
      </w:r>
    </w:p>
    <w:p w:rsidR="00F50F66" w:rsidRPr="00F50F66" w:rsidRDefault="00F50F66" w:rsidP="00F50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территории: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50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49C">
        <w:rPr>
          <w:rFonts w:ascii="Times New Roman" w:hAnsi="Times New Roman" w:cs="Times New Roman"/>
          <w:b/>
          <w:sz w:val="24"/>
          <w:szCs w:val="24"/>
        </w:rPr>
        <w:tab/>
      </w:r>
      <w:r w:rsidRPr="00F50F66">
        <w:rPr>
          <w:rFonts w:ascii="Times New Roman" w:hAnsi="Times New Roman" w:cs="Times New Roman"/>
          <w:b/>
          <w:sz w:val="24"/>
          <w:szCs w:val="24"/>
        </w:rPr>
        <w:t>аэропорта Орск</w:t>
      </w:r>
    </w:p>
    <w:p w:rsidR="00F50F66" w:rsidRPr="00F50F66" w:rsidRDefault="00F50F66" w:rsidP="00F50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период: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8349C">
        <w:rPr>
          <w:rFonts w:ascii="Times New Roman" w:hAnsi="Times New Roman" w:cs="Times New Roman"/>
          <w:sz w:val="24"/>
          <w:szCs w:val="24"/>
        </w:rPr>
        <w:tab/>
      </w:r>
      <w:r w:rsidR="00C404C0">
        <w:rPr>
          <w:rFonts w:ascii="Times New Roman" w:hAnsi="Times New Roman" w:cs="Times New Roman"/>
          <w:b/>
          <w:sz w:val="24"/>
          <w:szCs w:val="24"/>
        </w:rPr>
        <w:t>с 29.03.2020г. по 24.10.2020</w:t>
      </w:r>
      <w:bookmarkStart w:id="0" w:name="_GoBack"/>
      <w:bookmarkEnd w:id="0"/>
      <w:r w:rsidR="00D8349C">
        <w:rPr>
          <w:rFonts w:ascii="Times New Roman" w:hAnsi="Times New Roman" w:cs="Times New Roman"/>
          <w:b/>
          <w:sz w:val="24"/>
          <w:szCs w:val="24"/>
        </w:rPr>
        <w:t>г.</w:t>
      </w:r>
    </w:p>
    <w:p w:rsidR="00C35536" w:rsidRDefault="00F50F66" w:rsidP="00D83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юридическом лице:     </w:t>
      </w:r>
      <w:r w:rsidR="00D8349C">
        <w:rPr>
          <w:rFonts w:ascii="Times New Roman" w:hAnsi="Times New Roman" w:cs="Times New Roman"/>
          <w:b/>
          <w:sz w:val="24"/>
          <w:szCs w:val="24"/>
        </w:rPr>
        <w:t>филиал г</w:t>
      </w:r>
      <w:r w:rsidR="00D8349C" w:rsidRPr="008748B9">
        <w:rPr>
          <w:rFonts w:ascii="Times New Roman" w:hAnsi="Times New Roman" w:cs="Times New Roman"/>
          <w:b/>
          <w:sz w:val="24"/>
          <w:szCs w:val="24"/>
        </w:rPr>
        <w:t>осударственно</w:t>
      </w:r>
      <w:r w:rsidR="00C35536">
        <w:rPr>
          <w:rFonts w:ascii="Times New Roman" w:hAnsi="Times New Roman" w:cs="Times New Roman"/>
          <w:b/>
          <w:sz w:val="24"/>
          <w:szCs w:val="24"/>
        </w:rPr>
        <w:t>го</w:t>
      </w:r>
      <w:r w:rsidR="00D8349C" w:rsidRPr="008748B9">
        <w:rPr>
          <w:rFonts w:ascii="Times New Roman" w:hAnsi="Times New Roman" w:cs="Times New Roman"/>
          <w:b/>
          <w:sz w:val="24"/>
          <w:szCs w:val="24"/>
        </w:rPr>
        <w:t xml:space="preserve"> унитарно</w:t>
      </w:r>
      <w:r w:rsidR="00C35536">
        <w:rPr>
          <w:rFonts w:ascii="Times New Roman" w:hAnsi="Times New Roman" w:cs="Times New Roman"/>
          <w:b/>
          <w:sz w:val="24"/>
          <w:szCs w:val="24"/>
        </w:rPr>
        <w:t>го</w:t>
      </w:r>
      <w:r w:rsidR="00C1435F">
        <w:rPr>
          <w:rFonts w:ascii="Times New Roman" w:hAnsi="Times New Roman" w:cs="Times New Roman"/>
          <w:b/>
          <w:sz w:val="24"/>
          <w:szCs w:val="24"/>
        </w:rPr>
        <w:t xml:space="preserve"> предприятия</w:t>
      </w:r>
      <w:r w:rsidR="00D8349C" w:rsidRPr="008748B9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 «</w:t>
      </w:r>
      <w:r w:rsidR="00D8349C">
        <w:rPr>
          <w:rFonts w:ascii="Times New Roman" w:hAnsi="Times New Roman" w:cs="Times New Roman"/>
          <w:b/>
          <w:sz w:val="24"/>
          <w:szCs w:val="24"/>
        </w:rPr>
        <w:t>Международный</w:t>
      </w:r>
    </w:p>
    <w:p w:rsidR="00D8349C" w:rsidRDefault="00D8349C" w:rsidP="00D8349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748B9">
        <w:rPr>
          <w:rFonts w:ascii="Times New Roman" w:hAnsi="Times New Roman" w:cs="Times New Roman"/>
          <w:b/>
          <w:sz w:val="24"/>
          <w:szCs w:val="24"/>
        </w:rPr>
        <w:t xml:space="preserve">эропорт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748B9">
        <w:rPr>
          <w:rFonts w:ascii="Times New Roman" w:hAnsi="Times New Roman" w:cs="Times New Roman"/>
          <w:b/>
          <w:sz w:val="24"/>
          <w:szCs w:val="24"/>
        </w:rPr>
        <w:t>Ор</w:t>
      </w:r>
      <w:r>
        <w:rPr>
          <w:rFonts w:ascii="Times New Roman" w:hAnsi="Times New Roman" w:cs="Times New Roman"/>
          <w:b/>
          <w:sz w:val="24"/>
          <w:szCs w:val="24"/>
        </w:rPr>
        <w:t>енбург</w:t>
      </w:r>
      <w:r w:rsidRPr="008748B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в г. Орке «Аэропорт Орск»</w:t>
      </w:r>
    </w:p>
    <w:p w:rsidR="00D8349C" w:rsidRDefault="00D8349C" w:rsidP="00D8349C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748B9">
        <w:rPr>
          <w:rFonts w:ascii="Times New Roman" w:hAnsi="Times New Roman" w:cs="Times New Roman"/>
          <w:b/>
          <w:sz w:val="24"/>
          <w:szCs w:val="24"/>
        </w:rPr>
        <w:t>62409, Россия, Оренбургская область, г. Орск, Аэропорт,</w:t>
      </w:r>
    </w:p>
    <w:p w:rsidR="00D8349C" w:rsidRDefault="00D8349C" w:rsidP="00D8349C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8E6EF5">
        <w:rPr>
          <w:rFonts w:ascii="Times New Roman" w:hAnsi="Times New Roman" w:cs="Times New Roman"/>
          <w:b/>
          <w:sz w:val="24"/>
          <w:szCs w:val="24"/>
        </w:rPr>
        <w:t xml:space="preserve">филиала </w:t>
      </w:r>
      <w:r>
        <w:rPr>
          <w:rFonts w:ascii="Times New Roman" w:hAnsi="Times New Roman" w:cs="Times New Roman"/>
          <w:b/>
          <w:sz w:val="24"/>
          <w:szCs w:val="24"/>
        </w:rPr>
        <w:t>Сухарев Сергей Николаевич</w:t>
      </w:r>
    </w:p>
    <w:p w:rsidR="003878ED" w:rsidRDefault="00D8349C" w:rsidP="00D8349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748B9">
        <w:rPr>
          <w:rFonts w:ascii="Times New Roman" w:hAnsi="Times New Roman" w:cs="Times New Roman"/>
          <w:b/>
          <w:sz w:val="24"/>
          <w:szCs w:val="24"/>
        </w:rPr>
        <w:t>тел. 8(3537) 2</w:t>
      </w:r>
      <w:r>
        <w:rPr>
          <w:rFonts w:ascii="Times New Roman" w:hAnsi="Times New Roman" w:cs="Times New Roman"/>
          <w:b/>
          <w:sz w:val="24"/>
          <w:szCs w:val="24"/>
        </w:rPr>
        <w:t>0 33 43</w:t>
      </w:r>
      <w:r w:rsidRPr="008748B9">
        <w:rPr>
          <w:rFonts w:ascii="Times New Roman" w:hAnsi="Times New Roman" w:cs="Times New Roman"/>
          <w:b/>
          <w:sz w:val="24"/>
          <w:szCs w:val="24"/>
        </w:rPr>
        <w:t xml:space="preserve">,  факс 8(3537) 24 35 54, </w:t>
      </w:r>
      <w:r w:rsidRPr="008748B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748B9">
        <w:rPr>
          <w:rFonts w:ascii="Times New Roman" w:hAnsi="Times New Roman" w:cs="Times New Roman"/>
          <w:b/>
          <w:sz w:val="24"/>
          <w:szCs w:val="24"/>
        </w:rPr>
        <w:t>-</w:t>
      </w:r>
      <w:r w:rsidRPr="008748B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748B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08321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aviaorsk</w:t>
        </w:r>
        <w:r w:rsidRPr="0008321D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08321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rambler</w:t>
        </w:r>
        <w:r w:rsidRPr="0008321D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08321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3878ED" w:rsidRPr="003878ED" w:rsidRDefault="003878ED" w:rsidP="00F50F6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93"/>
        <w:gridCol w:w="2168"/>
        <w:gridCol w:w="1328"/>
        <w:gridCol w:w="1324"/>
        <w:gridCol w:w="1206"/>
        <w:gridCol w:w="1173"/>
        <w:gridCol w:w="1438"/>
        <w:gridCol w:w="1199"/>
        <w:gridCol w:w="2491"/>
        <w:gridCol w:w="1930"/>
      </w:tblGrid>
      <w:tr w:rsidR="003878ED" w:rsidTr="003E392C">
        <w:tc>
          <w:tcPr>
            <w:tcW w:w="593" w:type="dxa"/>
            <w:vMerge w:val="restart"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8" w:type="dxa"/>
            <w:vMerge w:val="restart"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работы аэропорта</w:t>
            </w:r>
          </w:p>
        </w:tc>
        <w:tc>
          <w:tcPr>
            <w:tcW w:w="2652" w:type="dxa"/>
            <w:gridSpan w:val="2"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временных ограничений по доступу к услугам</w:t>
            </w:r>
          </w:p>
        </w:tc>
        <w:tc>
          <w:tcPr>
            <w:tcW w:w="9437" w:type="dxa"/>
            <w:gridSpan w:val="6"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пропускной способности объектов инфраструктуры аэропорта</w:t>
            </w:r>
          </w:p>
        </w:tc>
      </w:tr>
      <w:tr w:rsidR="003878ED" w:rsidTr="003E392C">
        <w:tc>
          <w:tcPr>
            <w:tcW w:w="593" w:type="dxa"/>
            <w:vMerge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введения</w:t>
            </w:r>
          </w:p>
        </w:tc>
        <w:tc>
          <w:tcPr>
            <w:tcW w:w="1324" w:type="dxa"/>
            <w:vMerge w:val="restart"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введения и окончания</w:t>
            </w:r>
          </w:p>
        </w:tc>
        <w:tc>
          <w:tcPr>
            <w:tcW w:w="2379" w:type="dxa"/>
            <w:gridSpan w:val="2"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аэродром</w:t>
            </w:r>
          </w:p>
        </w:tc>
        <w:tc>
          <w:tcPr>
            <w:tcW w:w="2637" w:type="dxa"/>
            <w:gridSpan w:val="2"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Аэровокзальный комплекс</w:t>
            </w:r>
          </w:p>
        </w:tc>
        <w:tc>
          <w:tcPr>
            <w:tcW w:w="2491" w:type="dxa"/>
            <w:vMerge w:val="restart"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Топливозаправочный комплекс</w:t>
            </w:r>
          </w:p>
        </w:tc>
        <w:tc>
          <w:tcPr>
            <w:tcW w:w="1930" w:type="dxa"/>
            <w:vMerge w:val="restart"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объекты инфраструктуры аэропорта</w:t>
            </w:r>
          </w:p>
        </w:tc>
      </w:tr>
      <w:tr w:rsidR="003878ED" w:rsidTr="003E392C">
        <w:trPr>
          <w:trHeight w:val="391"/>
        </w:trPr>
        <w:tc>
          <w:tcPr>
            <w:tcW w:w="593" w:type="dxa"/>
            <w:vMerge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Пасс.</w:t>
            </w:r>
          </w:p>
        </w:tc>
        <w:tc>
          <w:tcPr>
            <w:tcW w:w="1173" w:type="dxa"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</w:t>
            </w:r>
          </w:p>
        </w:tc>
        <w:tc>
          <w:tcPr>
            <w:tcW w:w="1438" w:type="dxa"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Пасс.</w:t>
            </w:r>
          </w:p>
        </w:tc>
        <w:tc>
          <w:tcPr>
            <w:tcW w:w="1199" w:type="dxa"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</w:t>
            </w:r>
          </w:p>
        </w:tc>
        <w:tc>
          <w:tcPr>
            <w:tcW w:w="2491" w:type="dxa"/>
            <w:vMerge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:rsidR="003878ED" w:rsidRDefault="003878ED" w:rsidP="003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ED" w:rsidTr="003E392C">
        <w:tc>
          <w:tcPr>
            <w:tcW w:w="593" w:type="dxa"/>
            <w:vAlign w:val="center"/>
          </w:tcPr>
          <w:p w:rsidR="003878ED" w:rsidRDefault="003878ED" w:rsidP="005E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vAlign w:val="center"/>
          </w:tcPr>
          <w:p w:rsidR="003878ED" w:rsidRDefault="003878ED" w:rsidP="005E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:rsidR="003878ED" w:rsidRDefault="003878ED" w:rsidP="005E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vAlign w:val="center"/>
          </w:tcPr>
          <w:p w:rsidR="003878ED" w:rsidRDefault="003878ED" w:rsidP="005E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vAlign w:val="center"/>
          </w:tcPr>
          <w:p w:rsidR="003878ED" w:rsidRDefault="003878ED" w:rsidP="005E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3878ED" w:rsidRDefault="003878ED" w:rsidP="005E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8" w:type="dxa"/>
            <w:vAlign w:val="center"/>
          </w:tcPr>
          <w:p w:rsidR="003878ED" w:rsidRDefault="003878ED" w:rsidP="005E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vAlign w:val="center"/>
          </w:tcPr>
          <w:p w:rsidR="003878ED" w:rsidRDefault="003878ED" w:rsidP="005E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1" w:type="dxa"/>
            <w:vAlign w:val="center"/>
          </w:tcPr>
          <w:p w:rsidR="003878ED" w:rsidRDefault="003878ED" w:rsidP="005E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0" w:type="dxa"/>
            <w:vAlign w:val="center"/>
          </w:tcPr>
          <w:p w:rsidR="003878ED" w:rsidRDefault="003878ED" w:rsidP="005E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78ED" w:rsidTr="003E392C">
        <w:tc>
          <w:tcPr>
            <w:tcW w:w="593" w:type="dxa"/>
          </w:tcPr>
          <w:p w:rsidR="003878ED" w:rsidRDefault="003878ED" w:rsidP="00F5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3E392C" w:rsidRDefault="003E392C" w:rsidP="003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21</w:t>
            </w:r>
            <w:r w:rsidR="008E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до 09</w:t>
            </w:r>
            <w:r w:rsidR="00D83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34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92C" w:rsidRDefault="003E392C" w:rsidP="003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(следующих суток)</w:t>
            </w:r>
            <w:r w:rsidR="00D83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49C" w:rsidRDefault="00D8349C" w:rsidP="003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местное)</w:t>
            </w:r>
          </w:p>
        </w:tc>
        <w:tc>
          <w:tcPr>
            <w:tcW w:w="1328" w:type="dxa"/>
          </w:tcPr>
          <w:p w:rsidR="003878ED" w:rsidRDefault="000F4BE0" w:rsidP="00F5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3878ED" w:rsidRDefault="000F4BE0" w:rsidP="00F5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:rsidR="003878ED" w:rsidRDefault="000F4BE0" w:rsidP="00F5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173" w:type="dxa"/>
          </w:tcPr>
          <w:p w:rsidR="003878ED" w:rsidRDefault="000F4BE0" w:rsidP="00F5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10тн/с.</w:t>
            </w:r>
          </w:p>
        </w:tc>
        <w:tc>
          <w:tcPr>
            <w:tcW w:w="1438" w:type="dxa"/>
          </w:tcPr>
          <w:p w:rsidR="003878ED" w:rsidRDefault="000F4BE0" w:rsidP="00F5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150пас./час.</w:t>
            </w:r>
          </w:p>
        </w:tc>
        <w:tc>
          <w:tcPr>
            <w:tcW w:w="1199" w:type="dxa"/>
          </w:tcPr>
          <w:p w:rsidR="003878ED" w:rsidRDefault="000F4BE0" w:rsidP="00F5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10тн/с.</w:t>
            </w:r>
          </w:p>
        </w:tc>
        <w:tc>
          <w:tcPr>
            <w:tcW w:w="2491" w:type="dxa"/>
          </w:tcPr>
          <w:p w:rsidR="003878ED" w:rsidRDefault="000F4BE0" w:rsidP="00F5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0" w:type="dxa"/>
          </w:tcPr>
          <w:p w:rsidR="003878ED" w:rsidRDefault="000F4BE0" w:rsidP="00F5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50F66" w:rsidRDefault="00F50F66" w:rsidP="00C14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0F66" w:rsidSect="00F50F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0F66"/>
    <w:rsid w:val="000F4BE0"/>
    <w:rsid w:val="00173064"/>
    <w:rsid w:val="001B2154"/>
    <w:rsid w:val="003878ED"/>
    <w:rsid w:val="003E392C"/>
    <w:rsid w:val="004C6035"/>
    <w:rsid w:val="0073314D"/>
    <w:rsid w:val="007F1CB6"/>
    <w:rsid w:val="008E6EF5"/>
    <w:rsid w:val="00A91651"/>
    <w:rsid w:val="00C1435F"/>
    <w:rsid w:val="00C35536"/>
    <w:rsid w:val="00C404C0"/>
    <w:rsid w:val="00D8349C"/>
    <w:rsid w:val="00F5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1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87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viaorsk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7A36-97A5-469C-9C3F-FFA70E5F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"Аэропорт  Орск"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cp:lastPrinted>2015-05-12T10:25:00Z</cp:lastPrinted>
  <dcterms:created xsi:type="dcterms:W3CDTF">2011-11-14T09:49:00Z</dcterms:created>
  <dcterms:modified xsi:type="dcterms:W3CDTF">2020-03-04T06:03:00Z</dcterms:modified>
</cp:coreProperties>
</file>